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>质量管理体系培训记录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Cs w:val="21"/>
        </w:rPr>
        <w:t xml:space="preserve">   DLOU（10/0）-B-13-2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sz w:val="24"/>
        </w:rPr>
      </w:pPr>
      <w:r>
        <w:rPr>
          <w:rFonts w:hint="eastAsia"/>
          <w:sz w:val="24"/>
        </w:rPr>
        <w:t xml:space="preserve">         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W w:w="93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26"/>
        <w:gridCol w:w="1800"/>
        <w:gridCol w:w="45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培训实施部门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被培训人职务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被培训人签字</w:t>
            </w:r>
          </w:p>
        </w:tc>
        <w:tc>
          <w:tcPr>
            <w:tcW w:w="45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restart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9380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培训实施部门负责人签字：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7200" w:firstLineChars="3000"/>
              <w:rPr>
                <w:sz w:val="24"/>
              </w:rPr>
            </w:pPr>
          </w:p>
          <w:p>
            <w:pPr>
              <w:spacing w:line="360" w:lineRule="auto"/>
              <w:ind w:firstLine="7200" w:firstLineChars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1F66CF7"/>
    <w:rsid w:val="61F6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2023-10-08T06:46:00Z</dcterms:created>
  <dc:creator>余笙</dc:creator>
  <cp:lastModifiedBy>余笙</cp:lastModifiedBy>
  <dcterms:modified xsi:type="dcterms:W3CDTF">2023-10-08T06:46:41Z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6F146AA05AEF44D58CCC2528E0123917_11</vt:lpwstr>
  </property>
</Properties>
</file>